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2"/>
        <w:gridCol w:w="7741"/>
        <w:gridCol w:w="4304"/>
      </w:tblGrid>
      <w:tr w:rsidR="00623E28">
        <w:trPr>
          <w:cantSplit/>
          <w:trHeight w:val="552"/>
        </w:trPr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E28" w:rsidRDefault="00623E28">
            <w:pPr>
              <w:shd w:val="clear" w:color="auto" w:fill="FFFFFF" w:themeFill="background1"/>
              <w:jc w:val="center"/>
            </w:pPr>
          </w:p>
          <w:p w:rsidR="00623E28" w:rsidRDefault="00152CC1">
            <w:pPr>
              <w:shd w:val="clear" w:color="auto" w:fill="FFFFFF" w:themeFill="background1"/>
              <w:jc w:val="center"/>
            </w:pPr>
            <w:r>
              <w:rPr>
                <w:b/>
                <w:bCs/>
              </w:rPr>
              <w:t>DZIELNICOWE BIURO FINANSÓW OŚWIATY – WOLA m. st. Warszawy</w:t>
            </w:r>
          </w:p>
          <w:p w:rsidR="00623E28" w:rsidRDefault="00623E28">
            <w:pPr>
              <w:shd w:val="clear" w:color="auto" w:fill="FFFFFF" w:themeFill="background1"/>
              <w:jc w:val="center"/>
            </w:pPr>
          </w:p>
        </w:tc>
        <w:tc>
          <w:tcPr>
            <w:tcW w:w="7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Default="00152CC1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 xml:space="preserve">WYKAZ NOWYCH AKTÓW PRAWNYCH ORAZ ZMIAN </w:t>
            </w:r>
            <w:r>
              <w:rPr>
                <w:b/>
              </w:rPr>
              <w:br/>
              <w:t>W DOTYCHCZAS OBOWIAZUJĄCYCH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Default="00152CC1">
            <w:pPr>
              <w:shd w:val="clear" w:color="auto" w:fill="FFFFFF" w:themeFill="background1"/>
            </w:pPr>
            <w:r>
              <w:t>Z-03/P-13</w:t>
            </w:r>
          </w:p>
        </w:tc>
      </w:tr>
      <w:tr w:rsidR="00623E28">
        <w:trPr>
          <w:cantSplit/>
          <w:trHeight w:val="558"/>
        </w:trPr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E28" w:rsidRDefault="00623E28">
            <w:pPr>
              <w:shd w:val="clear" w:color="auto" w:fill="FFFFFF" w:themeFill="background1"/>
            </w:pPr>
          </w:p>
        </w:tc>
        <w:tc>
          <w:tcPr>
            <w:tcW w:w="7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E28" w:rsidRDefault="00623E28">
            <w:pPr>
              <w:pStyle w:val="Nagwek2"/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Default="00152CC1">
            <w:pPr>
              <w:shd w:val="clear" w:color="auto" w:fill="FFFFFF" w:themeFill="background1"/>
            </w:pPr>
            <w:r>
              <w:t>Wydanie Nr 6</w:t>
            </w:r>
          </w:p>
        </w:tc>
      </w:tr>
      <w:tr w:rsidR="00623E28">
        <w:trPr>
          <w:cantSplit/>
          <w:trHeight w:val="190"/>
        </w:trPr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E28" w:rsidRDefault="00623E28">
            <w:pPr>
              <w:shd w:val="clear" w:color="auto" w:fill="FFFFFF" w:themeFill="background1"/>
            </w:pPr>
          </w:p>
        </w:tc>
        <w:tc>
          <w:tcPr>
            <w:tcW w:w="7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Default="00623E28">
            <w:pPr>
              <w:shd w:val="clear" w:color="auto" w:fill="FFFFFF" w:themeFill="background1"/>
              <w:jc w:val="center"/>
              <w:rPr>
                <w:b/>
                <w:i/>
              </w:rPr>
            </w:pP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Default="00152CC1">
            <w:pPr>
              <w:shd w:val="clear" w:color="auto" w:fill="FFFFFF" w:themeFill="background1"/>
            </w:pPr>
            <w:r>
              <w:t>Data wydania 01.09.2015 r.</w:t>
            </w:r>
          </w:p>
        </w:tc>
      </w:tr>
    </w:tbl>
    <w:p w:rsidR="00623E28" w:rsidRDefault="00623E28">
      <w:pPr>
        <w:shd w:val="clear" w:color="auto" w:fill="FFFFFF" w:themeFill="background1"/>
      </w:pPr>
    </w:p>
    <w:tbl>
      <w:tblPr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9"/>
        <w:gridCol w:w="2632"/>
        <w:gridCol w:w="3543"/>
        <w:gridCol w:w="2977"/>
        <w:gridCol w:w="4961"/>
      </w:tblGrid>
      <w:tr w:rsidR="00623E28" w:rsidTr="007241DC">
        <w:tc>
          <w:tcPr>
            <w:tcW w:w="14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Default="00152CC1">
            <w:pPr>
              <w:shd w:val="clear" w:color="auto" w:fill="FFFFFF" w:themeFill="background1"/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AKTY PRAWA POWSZECHNIE OBOWIĄZUJĄCEGO </w:t>
            </w:r>
          </w:p>
        </w:tc>
      </w:tr>
      <w:tr w:rsidR="00623E28" w:rsidTr="007241DC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Default="00152CC1">
            <w:pPr>
              <w:shd w:val="clear" w:color="auto" w:fill="FFFFFF" w:themeFill="background1"/>
              <w:spacing w:before="240"/>
              <w:jc w:val="center"/>
              <w:rPr>
                <w:b/>
              </w:rPr>
            </w:pPr>
            <w:proofErr w:type="spellStart"/>
            <w:r>
              <w:rPr>
                <w:b/>
                <w:szCs w:val="22"/>
              </w:rPr>
              <w:t>Lp</w:t>
            </w:r>
            <w:proofErr w:type="spellEnd"/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Default="00152CC1">
            <w:pPr>
              <w:shd w:val="clear" w:color="auto" w:fill="FFFFFF" w:themeFill="background1"/>
              <w:spacing w:before="240"/>
              <w:jc w:val="center"/>
              <w:rPr>
                <w:b/>
              </w:rPr>
            </w:pPr>
            <w:r>
              <w:rPr>
                <w:b/>
                <w:szCs w:val="22"/>
              </w:rPr>
              <w:t>Nazwa aktu prawnego dotychczasowego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Default="00623E28">
            <w:pPr>
              <w:shd w:val="clear" w:color="auto" w:fill="FFFFFF" w:themeFill="background1"/>
              <w:jc w:val="center"/>
              <w:rPr>
                <w:color w:val="0070C0"/>
              </w:rPr>
            </w:pPr>
          </w:p>
          <w:p w:rsidR="00623E28" w:rsidRDefault="00152CC1">
            <w:pPr>
              <w:shd w:val="clear" w:color="auto" w:fill="FFFFFF" w:themeFill="background1"/>
              <w:jc w:val="center"/>
              <w:rPr>
                <w:color w:val="008000"/>
              </w:rPr>
            </w:pPr>
            <w:r>
              <w:rPr>
                <w:b/>
                <w:szCs w:val="22"/>
              </w:rPr>
              <w:t>Nazwa aktu prawnego zmieniającego/nowego</w:t>
            </w:r>
          </w:p>
          <w:p w:rsidR="00623E28" w:rsidRDefault="00623E28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Default="00152CC1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  <w:szCs w:val="22"/>
              </w:rPr>
              <w:t>Krótka charakterystyka zmian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Default="00152CC1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  <w:szCs w:val="22"/>
              </w:rPr>
              <w:t>Link do aktu prawnego zmieniającego/nowego</w:t>
            </w:r>
          </w:p>
        </w:tc>
      </w:tr>
      <w:tr w:rsidR="001B346F" w:rsidRPr="00D654A2" w:rsidTr="007241DC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46F" w:rsidRPr="00D654A2" w:rsidRDefault="00295077">
            <w:pPr>
              <w:shd w:val="clear" w:color="auto" w:fill="FFFFFF" w:themeFill="background1"/>
              <w:spacing w:before="240"/>
              <w:jc w:val="center"/>
              <w:rPr>
                <w:b/>
                <w:szCs w:val="22"/>
              </w:rPr>
            </w:pPr>
            <w:r w:rsidRPr="00295077">
              <w:rPr>
                <w:b/>
                <w:szCs w:val="22"/>
              </w:rPr>
              <w:t>1.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46F" w:rsidRPr="00D654A2" w:rsidRDefault="001B346F" w:rsidP="004C596A">
            <w:pPr>
              <w:shd w:val="clear" w:color="auto" w:fill="FFFFFF" w:themeFill="background1"/>
              <w:spacing w:before="240"/>
              <w:jc w:val="center"/>
            </w:pPr>
            <w:r w:rsidRPr="001B346F">
              <w:t>-----------------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46F" w:rsidRPr="00245108" w:rsidRDefault="001B346F">
            <w:pPr>
              <w:shd w:val="clear" w:color="auto" w:fill="FFFFFF" w:themeFill="background1"/>
              <w:jc w:val="both"/>
            </w:pPr>
            <w:r w:rsidRPr="001B346F">
              <w:t>Ustawa z dnia 14 maja 2020 r. o zmianie niektórych ustaw w zakresie działań osłonowych w związku z rozprzestrzenianiem się wirusa SARS-CoV-2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46F" w:rsidRPr="00D654A2" w:rsidRDefault="001B346F" w:rsidP="001B346F">
            <w:pPr>
              <w:shd w:val="clear" w:color="auto" w:fill="FFFFFF" w:themeFill="background1"/>
              <w:jc w:val="center"/>
              <w:rPr>
                <w:szCs w:val="22"/>
              </w:rPr>
            </w:pPr>
            <w:r>
              <w:rPr>
                <w:szCs w:val="22"/>
              </w:rPr>
              <w:t>Niniejszą ustawą doszło do zmian szeregu ustaw m. in. ustawy Kodeks Cywiln</w:t>
            </w:r>
            <w:r>
              <w:t>y, ustawy Kodeks postępowania cywilnego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46F" w:rsidRPr="00261F0B" w:rsidRDefault="00072EF5">
            <w:pPr>
              <w:shd w:val="clear" w:color="auto" w:fill="FFFFFF" w:themeFill="background1"/>
              <w:jc w:val="center"/>
              <w:rPr>
                <w:color w:val="0000FF"/>
                <w:u w:val="single"/>
              </w:rPr>
            </w:pPr>
            <w:hyperlink r:id="rId7" w:history="1">
              <w:r w:rsidR="001B346F" w:rsidRPr="001B346F">
                <w:rPr>
                  <w:color w:val="0000FF"/>
                  <w:u w:val="single"/>
                </w:rPr>
                <w:t>http://dziennikustaw.gov.pl/DU/2020/875</w:t>
              </w:r>
            </w:hyperlink>
          </w:p>
        </w:tc>
      </w:tr>
      <w:tr w:rsidR="00623E28" w:rsidRPr="00D654A2" w:rsidTr="007241DC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Pr="00D654A2" w:rsidRDefault="00295077" w:rsidP="00295077">
            <w:pPr>
              <w:shd w:val="clear" w:color="auto" w:fill="FFFFFF" w:themeFill="background1"/>
              <w:spacing w:before="24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Pr="00D654A2" w:rsidRDefault="004C596A" w:rsidP="004C596A">
            <w:pPr>
              <w:shd w:val="clear" w:color="auto" w:fill="FFFFFF" w:themeFill="background1"/>
              <w:spacing w:before="240"/>
              <w:jc w:val="center"/>
            </w:pPr>
            <w:r w:rsidRPr="00D654A2">
              <w:t>-----------------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Pr="00D654A2" w:rsidRDefault="00261F0B">
            <w:pPr>
              <w:shd w:val="clear" w:color="auto" w:fill="FFFFFF" w:themeFill="background1"/>
              <w:jc w:val="both"/>
            </w:pPr>
            <w:r w:rsidRPr="00245108">
              <w:t>Rozporządzenie Rady Ministrów z dnia 14 maja 2020 r. w sprawie określenia dłuższego okresu pobierania dodatkowego zasiłku opiekuńczego w celu przeciwdziałania COVID-19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Pr="00D654A2" w:rsidRDefault="00DC3D3D" w:rsidP="00261F0B">
            <w:pPr>
              <w:shd w:val="clear" w:color="auto" w:fill="FFFFFF" w:themeFill="background1"/>
              <w:jc w:val="center"/>
              <w:rPr>
                <w:szCs w:val="22"/>
              </w:rPr>
            </w:pPr>
            <w:r w:rsidRPr="00D654A2">
              <w:rPr>
                <w:szCs w:val="22"/>
              </w:rPr>
              <w:t xml:space="preserve">Rozporządzenie określa m.in. </w:t>
            </w:r>
            <w:r w:rsidR="00261F0B">
              <w:rPr>
                <w:szCs w:val="22"/>
              </w:rPr>
              <w:t>okres pobierania zasiłku opiekuńczego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Pr="00D654A2" w:rsidRDefault="00261F0B">
            <w:pPr>
              <w:shd w:val="clear" w:color="auto" w:fill="FFFFFF" w:themeFill="background1"/>
              <w:jc w:val="center"/>
            </w:pPr>
            <w:r w:rsidRPr="00261F0B">
              <w:rPr>
                <w:color w:val="0000FF"/>
                <w:u w:val="single"/>
              </w:rPr>
              <w:t>http://dziennikustaw.gov.pl/DU/rok/2020/pozycja/855)</w:t>
            </w:r>
          </w:p>
        </w:tc>
      </w:tr>
      <w:tr w:rsidR="001B346F" w:rsidRPr="00D654A2" w:rsidTr="007241DC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46F" w:rsidRPr="00D654A2" w:rsidRDefault="00295077">
            <w:pPr>
              <w:shd w:val="clear" w:color="auto" w:fill="FFFFFF" w:themeFill="background1"/>
              <w:spacing w:before="240"/>
              <w:jc w:val="center"/>
              <w:rPr>
                <w:b/>
                <w:szCs w:val="22"/>
              </w:rPr>
            </w:pPr>
            <w:r w:rsidRPr="00295077">
              <w:rPr>
                <w:b/>
                <w:szCs w:val="22"/>
              </w:rPr>
              <w:t>3.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46F" w:rsidRDefault="001B346F" w:rsidP="001B346F">
            <w:pPr>
              <w:jc w:val="both"/>
            </w:pPr>
            <w:r>
              <w:t>Ministra Edukacji Narodowej z dnia 11 marca 2020 r. w sprawie czasowego ograniczenia</w:t>
            </w:r>
          </w:p>
          <w:p w:rsidR="001B346F" w:rsidRDefault="001B346F" w:rsidP="001B346F">
            <w:pPr>
              <w:jc w:val="both"/>
            </w:pPr>
            <w:r>
              <w:t xml:space="preserve">funkcjonowania jednostek systemu oświaty w związku z zapobieganiem, przeciwdziałaniem i </w:t>
            </w:r>
            <w:r>
              <w:lastRenderedPageBreak/>
              <w:t>zwalczaniem COVID-19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46F" w:rsidRPr="00261F0B" w:rsidRDefault="001B346F" w:rsidP="00F47D90">
            <w:pPr>
              <w:shd w:val="clear" w:color="auto" w:fill="FFFFFF" w:themeFill="background1"/>
              <w:jc w:val="both"/>
            </w:pPr>
            <w:r w:rsidRPr="001B346F">
              <w:lastRenderedPageBreak/>
              <w:t>Rozporządzenie Ministra Edukacji Narodowej z dnia 14 maja 2020 r. zmieniające rozporządzenie w sprawie czasowego ograniczenia funkcjonowania jednostek systemu oświaty w związku z zapobieganiem, przeciwdziałaniem i zwalczaniem COVID-19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46F" w:rsidRDefault="001B346F" w:rsidP="001B346F">
            <w:pPr>
              <w:shd w:val="clear" w:color="auto" w:fill="FFFFFF" w:themeFill="background1"/>
              <w:jc w:val="both"/>
              <w:rPr>
                <w:szCs w:val="22"/>
              </w:rPr>
            </w:pPr>
            <w:r w:rsidRPr="001B346F">
              <w:rPr>
                <w:szCs w:val="22"/>
              </w:rPr>
              <w:t>Dokonano zmian m.in. w § 3</w:t>
            </w:r>
            <w:r>
              <w:rPr>
                <w:szCs w:val="22"/>
              </w:rPr>
              <w:t>a ust. 4</w:t>
            </w:r>
            <w:r w:rsidRPr="001B346F">
              <w:rPr>
                <w:szCs w:val="22"/>
              </w:rPr>
              <w:t xml:space="preserve">, w § </w:t>
            </w:r>
            <w:r>
              <w:rPr>
                <w:szCs w:val="22"/>
              </w:rPr>
              <w:t xml:space="preserve">3 w </w:t>
            </w:r>
            <w:proofErr w:type="spellStart"/>
            <w:r>
              <w:rPr>
                <w:szCs w:val="22"/>
              </w:rPr>
              <w:t>ptr</w:t>
            </w:r>
            <w:proofErr w:type="spellEnd"/>
            <w:r>
              <w:rPr>
                <w:szCs w:val="22"/>
              </w:rPr>
              <w:t xml:space="preserve"> 2a i 3 </w:t>
            </w:r>
            <w:r w:rsidRPr="001B346F">
              <w:rPr>
                <w:szCs w:val="22"/>
              </w:rPr>
              <w:t xml:space="preserve">, w § </w:t>
            </w:r>
            <w:r>
              <w:rPr>
                <w:szCs w:val="22"/>
              </w:rPr>
              <w:t>4d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46F" w:rsidRDefault="00072EF5" w:rsidP="00261F0B">
            <w:pPr>
              <w:shd w:val="clear" w:color="auto" w:fill="FFFFFF" w:themeFill="background1"/>
              <w:jc w:val="center"/>
            </w:pPr>
            <w:hyperlink r:id="rId8" w:history="1">
              <w:r w:rsidR="001B346F" w:rsidRPr="002F64DE">
                <w:rPr>
                  <w:rStyle w:val="Hipercze"/>
                </w:rPr>
                <w:t>http://dziennikustaw.gov.pl/DU/2020/871</w:t>
              </w:r>
            </w:hyperlink>
          </w:p>
          <w:p w:rsidR="001B346F" w:rsidRDefault="001B346F" w:rsidP="00261F0B">
            <w:pPr>
              <w:shd w:val="clear" w:color="auto" w:fill="FFFFFF" w:themeFill="background1"/>
              <w:jc w:val="center"/>
            </w:pPr>
          </w:p>
        </w:tc>
      </w:tr>
      <w:tr w:rsidR="001B346F" w:rsidRPr="00D654A2" w:rsidTr="007241DC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46F" w:rsidRPr="00D654A2" w:rsidRDefault="00295077">
            <w:pPr>
              <w:shd w:val="clear" w:color="auto" w:fill="FFFFFF" w:themeFill="background1"/>
              <w:spacing w:before="240"/>
              <w:jc w:val="center"/>
              <w:rPr>
                <w:b/>
                <w:szCs w:val="22"/>
              </w:rPr>
            </w:pPr>
            <w:r w:rsidRPr="00295077">
              <w:rPr>
                <w:b/>
                <w:szCs w:val="22"/>
              </w:rPr>
              <w:t>4.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46F" w:rsidRDefault="001B346F" w:rsidP="001B346F">
            <w:pPr>
              <w:jc w:val="both"/>
            </w:pPr>
            <w:r w:rsidRPr="001B346F">
              <w:t xml:space="preserve">Rozporządzenie </w:t>
            </w:r>
            <w:r>
              <w:t>Ministra Edukacji Narodowej z dnia 20 marca 2020 r. w sprawie szczególnych rozwiązań</w:t>
            </w:r>
          </w:p>
          <w:p w:rsidR="001B346F" w:rsidRDefault="001B346F" w:rsidP="001B346F">
            <w:pPr>
              <w:jc w:val="both"/>
            </w:pPr>
            <w:r>
              <w:t>w okresie czasowego ograniczenia funkcjonowania jednostek systemu oświaty w związku z zapobieganiem, przeciwdziałaniem i zwalczaniem COVID-19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46F" w:rsidRPr="00261F0B" w:rsidRDefault="001B346F" w:rsidP="00F47D90">
            <w:pPr>
              <w:shd w:val="clear" w:color="auto" w:fill="FFFFFF" w:themeFill="background1"/>
              <w:jc w:val="both"/>
            </w:pPr>
            <w:r w:rsidRPr="001B346F">
              <w:t>Rozporządzenie Ministra Edukacji Narodowej z dnia 19 maja 2020 r. zmieniające rozporządzenie w sprawie szczególnych rozwiązań w okresie czasowego ograniczenia funkcjonowania jednostek systemu oświaty w związku z zapobieganiem, przeciwdziałaniem i zwalczaniem COVID-19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46F" w:rsidRDefault="001B346F" w:rsidP="00261F0B">
            <w:pPr>
              <w:shd w:val="clear" w:color="auto" w:fill="FFFFFF" w:themeFill="background1"/>
              <w:jc w:val="both"/>
              <w:rPr>
                <w:szCs w:val="22"/>
              </w:rPr>
            </w:pPr>
            <w:r w:rsidRPr="001B346F">
              <w:rPr>
                <w:szCs w:val="22"/>
              </w:rPr>
              <w:t>Dokonano zmian m.in.</w:t>
            </w:r>
            <w:r>
              <w:t xml:space="preserve"> w </w:t>
            </w:r>
            <w:r>
              <w:br/>
            </w:r>
            <w:r w:rsidRPr="001B346F">
              <w:rPr>
                <w:szCs w:val="22"/>
              </w:rPr>
              <w:t>§</w:t>
            </w:r>
            <w:r>
              <w:rPr>
                <w:szCs w:val="22"/>
              </w:rPr>
              <w:t xml:space="preserve"> 11, w </w:t>
            </w:r>
            <w:r w:rsidRPr="001B346F">
              <w:rPr>
                <w:szCs w:val="22"/>
              </w:rPr>
              <w:t>§ 11</w:t>
            </w:r>
            <w:r>
              <w:rPr>
                <w:szCs w:val="22"/>
              </w:rPr>
              <w:t>j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46F" w:rsidRDefault="00072EF5" w:rsidP="00261F0B">
            <w:pPr>
              <w:shd w:val="clear" w:color="auto" w:fill="FFFFFF" w:themeFill="background1"/>
              <w:jc w:val="center"/>
            </w:pPr>
            <w:hyperlink r:id="rId9" w:history="1">
              <w:r w:rsidR="001B346F" w:rsidRPr="002F64DE">
                <w:rPr>
                  <w:rStyle w:val="Hipercze"/>
                </w:rPr>
                <w:t>http://dziennikustaw.gov.pl/DU/2020/891</w:t>
              </w:r>
            </w:hyperlink>
          </w:p>
          <w:p w:rsidR="001B346F" w:rsidRDefault="001B346F" w:rsidP="00261F0B">
            <w:pPr>
              <w:shd w:val="clear" w:color="auto" w:fill="FFFFFF" w:themeFill="background1"/>
              <w:jc w:val="center"/>
            </w:pPr>
          </w:p>
        </w:tc>
      </w:tr>
      <w:tr w:rsidR="00623E28" w:rsidRPr="00D654A2" w:rsidTr="007241DC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Pr="00D654A2" w:rsidRDefault="00295077">
            <w:pPr>
              <w:shd w:val="clear" w:color="auto" w:fill="FFFFFF" w:themeFill="background1"/>
              <w:spacing w:before="240"/>
              <w:jc w:val="center"/>
            </w:pPr>
            <w:r>
              <w:rPr>
                <w:b/>
                <w:szCs w:val="22"/>
              </w:rPr>
              <w:t>5</w:t>
            </w:r>
            <w:r w:rsidR="00152CC1" w:rsidRPr="00D654A2">
              <w:rPr>
                <w:b/>
                <w:szCs w:val="22"/>
              </w:rPr>
              <w:t>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Pr="00D654A2" w:rsidRDefault="00261F0B" w:rsidP="00F47D90">
            <w:pPr>
              <w:jc w:val="both"/>
            </w:pPr>
            <w:r>
              <w:t>R</w:t>
            </w:r>
            <w:r w:rsidRPr="00261F0B">
              <w:t xml:space="preserve">ozporządzenie </w:t>
            </w:r>
            <w:r w:rsidR="00F47D90" w:rsidRPr="00F47D90">
              <w:t xml:space="preserve">Ministra Edukacji Narodowej </w:t>
            </w:r>
            <w:r>
              <w:t>z dnia 20 marca 2020 r. w sprawie szczególnych rozwiązań w okresie czasowego ograniczenia funkcjonowania jednostek systemu oświaty w związku z zapobieganiem, przeciwdziałaniem i zwalczaniem COVID-19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Pr="00D654A2" w:rsidRDefault="00261F0B" w:rsidP="00F47D90">
            <w:pPr>
              <w:shd w:val="clear" w:color="auto" w:fill="FFFFFF" w:themeFill="background1"/>
              <w:jc w:val="both"/>
              <w:rPr>
                <w:szCs w:val="22"/>
              </w:rPr>
            </w:pPr>
            <w:r w:rsidRPr="00261F0B">
              <w:t>Rozporządzenie Ministra Edukacji Narodowej z dnia 14 maja 2020 r. zmieniające rozporządzenie w sprawie szczególnych rozwiązań w okresie czasowego ograniczenia funkcjonowania jednostek systemu oświaty w związku z zapobieganiem, przeciwdziałaniem i zwalczaniem COVID-19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Pr="00D654A2" w:rsidRDefault="00261F0B" w:rsidP="00261F0B">
            <w:pPr>
              <w:shd w:val="clear" w:color="auto" w:fill="FFFFFF" w:themeFill="background1"/>
              <w:jc w:val="both"/>
            </w:pPr>
            <w:r>
              <w:rPr>
                <w:szCs w:val="22"/>
              </w:rPr>
              <w:t xml:space="preserve">Dokonano zmian m.in. w § 3 w ust. 1, </w:t>
            </w:r>
            <w:r>
              <w:t xml:space="preserve">w § 4, </w:t>
            </w:r>
            <w:r w:rsidRPr="00261F0B">
              <w:t>w § 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F0B" w:rsidRDefault="00072EF5" w:rsidP="00261F0B">
            <w:pPr>
              <w:shd w:val="clear" w:color="auto" w:fill="FFFFFF" w:themeFill="background1"/>
              <w:jc w:val="center"/>
            </w:pPr>
            <w:hyperlink r:id="rId10" w:history="1">
              <w:r w:rsidR="00261F0B" w:rsidRPr="002F64DE">
                <w:rPr>
                  <w:rStyle w:val="Hipercze"/>
                </w:rPr>
                <w:t>http://dziennikustaw.gov.pl/DU/rok/2020/pozycja/872</w:t>
              </w:r>
            </w:hyperlink>
          </w:p>
          <w:p w:rsidR="00261F0B" w:rsidRPr="00D654A2" w:rsidRDefault="00261F0B" w:rsidP="00261F0B">
            <w:pPr>
              <w:shd w:val="clear" w:color="auto" w:fill="FFFFFF" w:themeFill="background1"/>
              <w:jc w:val="center"/>
            </w:pPr>
          </w:p>
        </w:tc>
      </w:tr>
      <w:tr w:rsidR="00F47D90" w:rsidRPr="00D654A2" w:rsidTr="007241DC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D90" w:rsidRPr="00D654A2" w:rsidRDefault="00295077">
            <w:pPr>
              <w:shd w:val="clear" w:color="auto" w:fill="FFFFFF" w:themeFill="background1"/>
              <w:spacing w:before="24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6</w:t>
            </w:r>
            <w:r w:rsidR="00F47D90" w:rsidRPr="00F47D90">
              <w:rPr>
                <w:b/>
                <w:szCs w:val="22"/>
              </w:rPr>
              <w:t>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D90" w:rsidRDefault="00F47D90" w:rsidP="00F47D90">
            <w:pPr>
              <w:jc w:val="both"/>
            </w:pPr>
            <w:r w:rsidRPr="00F47D90">
              <w:t xml:space="preserve">Rozporządzenie Ministra Edukacji Narodowej z dnia 20 marca 2020 r. w sprawie szczególnych rozwiązań w okresie czasowego ograniczenia funkcjonowania </w:t>
            </w:r>
            <w:r w:rsidRPr="00F47D90">
              <w:lastRenderedPageBreak/>
              <w:t>jednostek systemu oświaty w związku z zapobieganiem, przeciwdziałaniem i zwalczaniem COVID-19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D90" w:rsidRPr="00261F0B" w:rsidRDefault="00F47D90" w:rsidP="00F47D90">
            <w:pPr>
              <w:shd w:val="clear" w:color="auto" w:fill="FFFFFF" w:themeFill="background1"/>
              <w:jc w:val="both"/>
            </w:pPr>
            <w:r w:rsidRPr="00F47D90">
              <w:lastRenderedPageBreak/>
              <w:t>Rozporządzenie Ministra Edukacji Narodowej z dnia 28 maja 2020 r. zmieniające rozporządzenie w sprawie szczególnych rozwiązań w okresie czasowego ograniczenia funkcjonowania jednostek systemu ośw</w:t>
            </w:r>
            <w:r>
              <w:t xml:space="preserve">iaty w związku z </w:t>
            </w:r>
            <w:r>
              <w:lastRenderedPageBreak/>
              <w:t xml:space="preserve">zapobieganiem, </w:t>
            </w:r>
            <w:r w:rsidRPr="00F47D90">
              <w:t>przeciwdziałaniem i zwalczaniem COVID-19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D90" w:rsidRDefault="00F47D90" w:rsidP="00F47D90">
            <w:pPr>
              <w:shd w:val="clear" w:color="auto" w:fill="FFFFFF" w:themeFill="background1"/>
              <w:jc w:val="both"/>
              <w:rPr>
                <w:szCs w:val="22"/>
              </w:rPr>
            </w:pPr>
            <w:r>
              <w:rPr>
                <w:szCs w:val="22"/>
              </w:rPr>
              <w:lastRenderedPageBreak/>
              <w:t>Dokonano zmian poprzez uchylenie w § 3 w ust. 1</w:t>
            </w:r>
            <w:r w:rsidRPr="00F47D90">
              <w:rPr>
                <w:szCs w:val="22"/>
              </w:rPr>
              <w:t xml:space="preserve"> pkt 2</w:t>
            </w:r>
            <w:r>
              <w:rPr>
                <w:szCs w:val="22"/>
              </w:rPr>
              <w:t xml:space="preserve"> lit. b, natomiast do tego przepisu dodaje się lit. c i d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D90" w:rsidRDefault="00072EF5" w:rsidP="00261F0B">
            <w:pPr>
              <w:shd w:val="clear" w:color="auto" w:fill="FFFFFF" w:themeFill="background1"/>
              <w:jc w:val="center"/>
            </w:pPr>
            <w:hyperlink r:id="rId11" w:history="1">
              <w:r w:rsidR="00F47D90" w:rsidRPr="002F64DE">
                <w:rPr>
                  <w:rStyle w:val="Hipercze"/>
                </w:rPr>
                <w:t>http://dziennikustaw.gov.pl/DU/rok/2020/pozycja/952</w:t>
              </w:r>
            </w:hyperlink>
          </w:p>
          <w:p w:rsidR="00F47D90" w:rsidRDefault="00F47D90" w:rsidP="00261F0B">
            <w:pPr>
              <w:shd w:val="clear" w:color="auto" w:fill="FFFFFF" w:themeFill="background1"/>
              <w:jc w:val="center"/>
            </w:pPr>
          </w:p>
        </w:tc>
      </w:tr>
      <w:tr w:rsidR="00F47D90" w:rsidRPr="00D654A2" w:rsidTr="007241DC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D90" w:rsidRDefault="00295077">
            <w:pPr>
              <w:shd w:val="clear" w:color="auto" w:fill="FFFFFF" w:themeFill="background1"/>
              <w:spacing w:before="24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7</w:t>
            </w:r>
            <w:r w:rsidR="00F47D90" w:rsidRPr="00F47D90">
              <w:rPr>
                <w:b/>
                <w:szCs w:val="22"/>
              </w:rPr>
              <w:t>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D90" w:rsidRDefault="00F47D90" w:rsidP="00F47D90">
            <w:pPr>
              <w:jc w:val="both"/>
            </w:pPr>
            <w:r w:rsidRPr="00F47D90">
              <w:t xml:space="preserve">Rozporządzenie </w:t>
            </w:r>
            <w:r>
              <w:t>Ministra Edukacji Narodowej z dnia 11 marca 2020 r. w sprawie czasowego ograniczenia</w:t>
            </w:r>
          </w:p>
          <w:p w:rsidR="00F47D90" w:rsidRPr="00F47D90" w:rsidRDefault="00F47D90" w:rsidP="00F47D90">
            <w:pPr>
              <w:jc w:val="both"/>
            </w:pPr>
            <w:r>
              <w:t>funkcjonowania jednostek systemu oświaty w związku z zapobieganiem, przeciwdziałaniem i zwalczaniem COVID-19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D90" w:rsidRPr="00F47D90" w:rsidRDefault="00F47D90" w:rsidP="00F47D90">
            <w:pPr>
              <w:shd w:val="clear" w:color="auto" w:fill="FFFFFF" w:themeFill="background1"/>
              <w:jc w:val="both"/>
            </w:pPr>
            <w:r w:rsidRPr="00F47D90">
              <w:t>Rozporządzenie Ministra Edukacji Narodowej z dnia 28 maja 2020 r. zmieniające rozporządzenie w sprawie czasowego ograniczenia funkcjonowania jednostek systemu oświaty w związku z zapobieganiem, przeciwdziałaniem i zwalczaniem COVID-19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D90" w:rsidRDefault="00F47D90" w:rsidP="00F47D90">
            <w:pPr>
              <w:shd w:val="clear" w:color="auto" w:fill="FFFFFF" w:themeFill="background1"/>
              <w:jc w:val="both"/>
              <w:rPr>
                <w:szCs w:val="22"/>
              </w:rPr>
            </w:pPr>
            <w:r w:rsidRPr="00F47D90">
              <w:rPr>
                <w:szCs w:val="22"/>
              </w:rPr>
              <w:t xml:space="preserve">Dokonano zmian m.in. w </w:t>
            </w:r>
            <w:r>
              <w:rPr>
                <w:szCs w:val="22"/>
              </w:rPr>
              <w:br/>
            </w:r>
            <w:r w:rsidRPr="00F47D90">
              <w:rPr>
                <w:szCs w:val="22"/>
              </w:rPr>
              <w:t xml:space="preserve">§ 3, w § 4, w § </w:t>
            </w:r>
            <w:r>
              <w:rPr>
                <w:szCs w:val="22"/>
              </w:rPr>
              <w:t>4d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D90" w:rsidRDefault="00072EF5" w:rsidP="00261F0B">
            <w:pPr>
              <w:shd w:val="clear" w:color="auto" w:fill="FFFFFF" w:themeFill="background1"/>
              <w:jc w:val="center"/>
            </w:pPr>
            <w:hyperlink r:id="rId12" w:history="1">
              <w:r w:rsidR="00F47D90" w:rsidRPr="002F64DE">
                <w:rPr>
                  <w:rStyle w:val="Hipercze"/>
                </w:rPr>
                <w:t>http://dziennikustaw.gov.pl/DU/rok/2020/pozycja/953</w:t>
              </w:r>
            </w:hyperlink>
          </w:p>
          <w:p w:rsidR="00F47D90" w:rsidRDefault="00F47D90" w:rsidP="00261F0B">
            <w:pPr>
              <w:shd w:val="clear" w:color="auto" w:fill="FFFFFF" w:themeFill="background1"/>
              <w:jc w:val="center"/>
            </w:pPr>
          </w:p>
        </w:tc>
      </w:tr>
      <w:tr w:rsidR="00F47D90" w:rsidRPr="00D654A2" w:rsidTr="007241DC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D90" w:rsidRDefault="00295077">
            <w:pPr>
              <w:shd w:val="clear" w:color="auto" w:fill="FFFFFF" w:themeFill="background1"/>
              <w:spacing w:before="24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8.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D90" w:rsidRPr="00F47D90" w:rsidRDefault="001B346F" w:rsidP="001B346F">
            <w:pPr>
              <w:jc w:val="center"/>
            </w:pPr>
            <w:r w:rsidRPr="001B346F">
              <w:t>-----------------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D90" w:rsidRPr="00F47D90" w:rsidRDefault="001B346F" w:rsidP="00F47D90">
            <w:pPr>
              <w:shd w:val="clear" w:color="auto" w:fill="FFFFFF" w:themeFill="background1"/>
              <w:jc w:val="both"/>
            </w:pPr>
            <w:r w:rsidRPr="001B346F">
              <w:t>Rozporządzenie Rady Ministrów z dnia 27 maja 2020 r. w sprawie wysokości środków finansowych przeznaczonych na wypłatę pomocy krajowej i pomocy unijnej w ramach finansowania programu dla szkół oraz wysokości stawek pomocy finansowej z tytułu realizacji działań w ramach tego programu w roku szkolnym 2020/2021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46F" w:rsidRPr="001B346F" w:rsidRDefault="00295077" w:rsidP="001B346F">
            <w:pPr>
              <w:shd w:val="clear" w:color="auto" w:fill="FFFFFF" w:themeFill="background1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Określa, wysokość </w:t>
            </w:r>
            <w:r w:rsidRPr="00295077">
              <w:rPr>
                <w:szCs w:val="22"/>
              </w:rPr>
              <w:t xml:space="preserve">środków finansowych przeznaczonych na wypłatę </w:t>
            </w:r>
            <w:r>
              <w:rPr>
                <w:szCs w:val="22"/>
              </w:rPr>
              <w:t xml:space="preserve">w </w:t>
            </w:r>
            <w:r w:rsidR="001B346F" w:rsidRPr="001B346F">
              <w:rPr>
                <w:szCs w:val="22"/>
              </w:rPr>
              <w:t xml:space="preserve">roku szkolnym 2020/2021 </w:t>
            </w:r>
          </w:p>
          <w:p w:rsidR="00F47D90" w:rsidRDefault="00F47D90" w:rsidP="001B346F">
            <w:pPr>
              <w:shd w:val="clear" w:color="auto" w:fill="FFFFFF" w:themeFill="background1"/>
              <w:jc w:val="both"/>
              <w:rPr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D90" w:rsidRDefault="00072EF5" w:rsidP="00261F0B">
            <w:pPr>
              <w:shd w:val="clear" w:color="auto" w:fill="FFFFFF" w:themeFill="background1"/>
              <w:jc w:val="center"/>
            </w:pPr>
            <w:hyperlink r:id="rId13" w:history="1">
              <w:r w:rsidR="001B346F" w:rsidRPr="002F64DE">
                <w:rPr>
                  <w:rStyle w:val="Hipercze"/>
                </w:rPr>
                <w:t>http://dziennikustaw.gov.pl/DU/2020/960</w:t>
              </w:r>
            </w:hyperlink>
          </w:p>
          <w:p w:rsidR="001B346F" w:rsidRDefault="001B346F" w:rsidP="00261F0B">
            <w:pPr>
              <w:shd w:val="clear" w:color="auto" w:fill="FFFFFF" w:themeFill="background1"/>
              <w:jc w:val="center"/>
            </w:pPr>
          </w:p>
        </w:tc>
      </w:tr>
    </w:tbl>
    <w:p w:rsidR="00623E28" w:rsidRDefault="00623E28">
      <w:pPr>
        <w:shd w:val="clear" w:color="auto" w:fill="FFFFFF" w:themeFill="background1"/>
      </w:pPr>
    </w:p>
    <w:p w:rsidR="00295077" w:rsidRDefault="00295077">
      <w:pPr>
        <w:shd w:val="clear" w:color="auto" w:fill="FFFFFF" w:themeFill="background1"/>
      </w:pPr>
    </w:p>
    <w:p w:rsidR="00295077" w:rsidRDefault="00295077">
      <w:pPr>
        <w:shd w:val="clear" w:color="auto" w:fill="FFFFFF" w:themeFill="background1"/>
      </w:pPr>
    </w:p>
    <w:p w:rsidR="00295077" w:rsidRPr="00D654A2" w:rsidRDefault="00295077">
      <w:pPr>
        <w:shd w:val="clear" w:color="auto" w:fill="FFFFFF" w:themeFill="background1"/>
      </w:pPr>
    </w:p>
    <w:tbl>
      <w:tblPr>
        <w:tblW w:w="14629" w:type="dxa"/>
        <w:tblInd w:w="108" w:type="dxa"/>
        <w:tblLook w:val="04A0" w:firstRow="1" w:lastRow="0" w:firstColumn="1" w:lastColumn="0" w:noHBand="0" w:noVBand="1"/>
      </w:tblPr>
      <w:tblGrid>
        <w:gridCol w:w="533"/>
        <w:gridCol w:w="2786"/>
        <w:gridCol w:w="3112"/>
        <w:gridCol w:w="3252"/>
        <w:gridCol w:w="4946"/>
      </w:tblGrid>
      <w:tr w:rsidR="00623E28" w:rsidRPr="00D654A2" w:rsidTr="00EE7C86">
        <w:tc>
          <w:tcPr>
            <w:tcW w:w="146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Pr="00D654A2" w:rsidRDefault="00152CC1">
            <w:pPr>
              <w:shd w:val="clear" w:color="auto" w:fill="FFFFFF" w:themeFill="background1"/>
              <w:spacing w:before="240"/>
              <w:jc w:val="center"/>
            </w:pPr>
            <w:r w:rsidRPr="00D654A2">
              <w:rPr>
                <w:b/>
              </w:rPr>
              <w:t>AKTY PRAWA MIEJSCOWEGO</w:t>
            </w:r>
          </w:p>
        </w:tc>
      </w:tr>
      <w:tr w:rsidR="00623E28" w:rsidRPr="00D654A2" w:rsidTr="00EE7C8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Pr="00D654A2" w:rsidRDefault="00152CC1">
            <w:pPr>
              <w:shd w:val="clear" w:color="auto" w:fill="FFFFFF" w:themeFill="background1"/>
              <w:spacing w:before="240"/>
              <w:jc w:val="both"/>
            </w:pPr>
            <w:proofErr w:type="spellStart"/>
            <w:r w:rsidRPr="00D654A2">
              <w:rPr>
                <w:b/>
              </w:rPr>
              <w:lastRenderedPageBreak/>
              <w:t>Lp</w:t>
            </w:r>
            <w:proofErr w:type="spellEnd"/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Pr="00D654A2" w:rsidRDefault="00152CC1">
            <w:pPr>
              <w:shd w:val="clear" w:color="auto" w:fill="FFFFFF" w:themeFill="background1"/>
              <w:spacing w:before="240"/>
              <w:jc w:val="both"/>
            </w:pPr>
            <w:r w:rsidRPr="00D654A2">
              <w:rPr>
                <w:b/>
              </w:rPr>
              <w:t>Nazwa aktu prawnego dotychczasowego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Pr="00D654A2" w:rsidRDefault="00623E28">
            <w:pPr>
              <w:shd w:val="clear" w:color="auto" w:fill="FFFFFF" w:themeFill="background1"/>
              <w:jc w:val="both"/>
              <w:rPr>
                <w:color w:val="0070C0"/>
              </w:rPr>
            </w:pPr>
          </w:p>
          <w:p w:rsidR="00623E28" w:rsidRPr="00D654A2" w:rsidRDefault="00152CC1">
            <w:pPr>
              <w:shd w:val="clear" w:color="auto" w:fill="FFFFFF" w:themeFill="background1"/>
              <w:jc w:val="both"/>
            </w:pPr>
            <w:r w:rsidRPr="00D654A2">
              <w:rPr>
                <w:b/>
              </w:rPr>
              <w:t>Nazwa aktu prawnego zmieniającego/nowego</w:t>
            </w:r>
          </w:p>
          <w:p w:rsidR="00623E28" w:rsidRPr="00D654A2" w:rsidRDefault="00623E28">
            <w:pPr>
              <w:shd w:val="clear" w:color="auto" w:fill="FFFFFF" w:themeFill="background1"/>
              <w:jc w:val="both"/>
              <w:rPr>
                <w:b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Pr="00D654A2" w:rsidRDefault="00152CC1">
            <w:pPr>
              <w:shd w:val="clear" w:color="auto" w:fill="FFFFFF" w:themeFill="background1"/>
              <w:jc w:val="both"/>
            </w:pPr>
            <w:r w:rsidRPr="00D654A2">
              <w:rPr>
                <w:b/>
              </w:rPr>
              <w:t>Krótka charakterystyka zmian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Pr="00D654A2" w:rsidRDefault="00152CC1">
            <w:pPr>
              <w:shd w:val="clear" w:color="auto" w:fill="FFFFFF" w:themeFill="background1"/>
              <w:jc w:val="both"/>
            </w:pPr>
            <w:r w:rsidRPr="00D654A2">
              <w:rPr>
                <w:b/>
              </w:rPr>
              <w:t>Link do aktu prawnego zmieniającego/nowego</w:t>
            </w:r>
          </w:p>
        </w:tc>
      </w:tr>
      <w:tr w:rsidR="007A1B33" w:rsidRPr="00D654A2" w:rsidTr="00EE7C8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B33" w:rsidRPr="00D654A2" w:rsidRDefault="00446BC6">
            <w:pPr>
              <w:shd w:val="clear" w:color="auto" w:fill="FFFFFF" w:themeFill="background1"/>
              <w:spacing w:before="240"/>
              <w:jc w:val="both"/>
              <w:rPr>
                <w:b/>
              </w:rPr>
            </w:pPr>
            <w:r w:rsidRPr="00D654A2">
              <w:rPr>
                <w:b/>
              </w:rPr>
              <w:t>1</w:t>
            </w:r>
            <w:r w:rsidR="00F524B5" w:rsidRPr="00D654A2">
              <w:rPr>
                <w:b/>
              </w:rPr>
              <w:t>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B33" w:rsidRPr="00D654A2" w:rsidRDefault="007A1B33" w:rsidP="007A1B33">
            <w:pPr>
              <w:pStyle w:val="Bezodstpw"/>
              <w:jc w:val="center"/>
              <w:rPr>
                <w:color w:val="000000"/>
              </w:rPr>
            </w:pPr>
            <w:r w:rsidRPr="00D654A2">
              <w:rPr>
                <w:color w:val="000000"/>
              </w:rPr>
              <w:t>---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B33" w:rsidRPr="00D654A2" w:rsidRDefault="007A1B33" w:rsidP="007A1B33">
            <w:pPr>
              <w:jc w:val="both"/>
              <w:rPr>
                <w:rFonts w:eastAsia="Times New Roman"/>
                <w:bCs/>
                <w:color w:val="000000"/>
                <w:kern w:val="0"/>
                <w:lang w:eastAsia="pl-PL"/>
              </w:rPr>
            </w:pPr>
            <w:r w:rsidRPr="00D654A2">
              <w:rPr>
                <w:rFonts w:eastAsia="Times New Roman"/>
                <w:bCs/>
                <w:color w:val="000000"/>
                <w:kern w:val="0"/>
                <w:lang w:eastAsia="pl-PL"/>
              </w:rPr>
              <w:t xml:space="preserve">UCHWAŁA NR </w:t>
            </w:r>
            <w:r w:rsidR="00446BC6" w:rsidRPr="00D654A2">
              <w:rPr>
                <w:rFonts w:eastAsia="Times New Roman"/>
                <w:bCs/>
                <w:color w:val="000000"/>
                <w:kern w:val="0"/>
                <w:lang w:eastAsia="pl-PL"/>
              </w:rPr>
              <w:t>XXV/</w:t>
            </w:r>
            <w:r w:rsidR="00261F0B">
              <w:rPr>
                <w:rFonts w:eastAsia="Times New Roman"/>
                <w:bCs/>
                <w:color w:val="000000"/>
                <w:kern w:val="0"/>
                <w:lang w:eastAsia="pl-PL"/>
              </w:rPr>
              <w:t>878</w:t>
            </w:r>
            <w:r w:rsidR="00446BC6" w:rsidRPr="00D654A2">
              <w:rPr>
                <w:rFonts w:eastAsia="Times New Roman"/>
                <w:bCs/>
                <w:color w:val="000000"/>
                <w:kern w:val="0"/>
                <w:lang w:eastAsia="pl-PL"/>
              </w:rPr>
              <w:t>/2020</w:t>
            </w:r>
          </w:p>
          <w:p w:rsidR="007A1B33" w:rsidRPr="00D654A2" w:rsidRDefault="007A1B33" w:rsidP="007A1B33">
            <w:pPr>
              <w:jc w:val="both"/>
              <w:rPr>
                <w:rFonts w:eastAsia="Times New Roman"/>
                <w:bCs/>
                <w:color w:val="000000"/>
                <w:kern w:val="0"/>
                <w:lang w:eastAsia="pl-PL"/>
              </w:rPr>
            </w:pPr>
            <w:r w:rsidRPr="00D654A2">
              <w:rPr>
                <w:rFonts w:eastAsia="Times New Roman"/>
                <w:bCs/>
                <w:color w:val="000000"/>
                <w:kern w:val="0"/>
                <w:lang w:eastAsia="pl-PL"/>
              </w:rPr>
              <w:t>RADY MIASTA STOŁECZNEGO WARSZAWY</w:t>
            </w:r>
          </w:p>
          <w:p w:rsidR="007A1B33" w:rsidRPr="00D654A2" w:rsidRDefault="007A1B33" w:rsidP="007A1B33">
            <w:pPr>
              <w:jc w:val="both"/>
              <w:rPr>
                <w:rFonts w:eastAsia="Times New Roman"/>
                <w:bCs/>
                <w:color w:val="000000"/>
                <w:kern w:val="0"/>
                <w:lang w:eastAsia="pl-PL"/>
              </w:rPr>
            </w:pPr>
            <w:r w:rsidRPr="00D654A2">
              <w:rPr>
                <w:rFonts w:eastAsia="Times New Roman"/>
                <w:bCs/>
                <w:color w:val="000000"/>
                <w:kern w:val="0"/>
                <w:lang w:eastAsia="pl-PL"/>
              </w:rPr>
              <w:t xml:space="preserve">z dnia </w:t>
            </w:r>
            <w:r w:rsidR="00261F0B" w:rsidRPr="00261F0B">
              <w:rPr>
                <w:rFonts w:eastAsia="Times New Roman"/>
                <w:bCs/>
                <w:color w:val="000000"/>
                <w:kern w:val="0"/>
                <w:lang w:eastAsia="pl-PL"/>
              </w:rPr>
              <w:t>14</w:t>
            </w:r>
            <w:r w:rsidR="00261F0B">
              <w:rPr>
                <w:rFonts w:eastAsia="Times New Roman"/>
                <w:bCs/>
                <w:color w:val="000000"/>
                <w:kern w:val="0"/>
                <w:lang w:eastAsia="pl-PL"/>
              </w:rPr>
              <w:t xml:space="preserve"> maja </w:t>
            </w:r>
            <w:r w:rsidR="00261F0B" w:rsidRPr="00261F0B">
              <w:rPr>
                <w:rFonts w:eastAsia="Times New Roman"/>
                <w:bCs/>
                <w:color w:val="000000"/>
                <w:kern w:val="0"/>
                <w:lang w:eastAsia="pl-PL"/>
              </w:rPr>
              <w:t>2020</w:t>
            </w:r>
            <w:r w:rsidR="00261F0B">
              <w:rPr>
                <w:rFonts w:eastAsia="Times New Roman"/>
                <w:bCs/>
                <w:color w:val="000000"/>
                <w:kern w:val="0"/>
                <w:lang w:eastAsia="pl-PL"/>
              </w:rPr>
              <w:t xml:space="preserve"> r. w sprawie </w:t>
            </w:r>
            <w:r w:rsidR="00261F0B" w:rsidRPr="00261F0B">
              <w:rPr>
                <w:rFonts w:eastAsia="Times New Roman"/>
                <w:bCs/>
                <w:color w:val="000000"/>
                <w:kern w:val="0"/>
                <w:lang w:eastAsia="pl-PL"/>
              </w:rPr>
              <w:t xml:space="preserve">wystąpienia z wnioskiem o zezwolenie na utworzenie oddziałów przygotowania wojskowego w CXXV Liceum Ogólnokształcącym im. Waldemara Milewicza w Warszawie, ul. Chłodna 36/46. 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B33" w:rsidRPr="00D654A2" w:rsidRDefault="00261F0B" w:rsidP="00446BC6">
            <w:pPr>
              <w:widowControl/>
              <w:suppressAutoHyphens w:val="0"/>
            </w:pPr>
            <w:r>
              <w:t xml:space="preserve">Utworzenie oddziałów przygotowania wojskowego </w:t>
            </w:r>
            <w:r w:rsidR="00446BC6" w:rsidRPr="00D654A2">
              <w:t xml:space="preserve"> 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B33" w:rsidRPr="00D654A2" w:rsidRDefault="00072EF5" w:rsidP="00446BC6">
            <w:pPr>
              <w:pStyle w:val="Bezodstpw"/>
            </w:pPr>
            <w:hyperlink r:id="rId14" w:history="1">
              <w:r w:rsidR="00261F0B">
                <w:rPr>
                  <w:rStyle w:val="Hipercze"/>
                </w:rPr>
                <w:t>https://bip.warszawa.pl/NR/exeres/267717E6-08CB-4F0B-8736-5AD24D84FD83,frameless.htm</w:t>
              </w:r>
            </w:hyperlink>
          </w:p>
        </w:tc>
      </w:tr>
      <w:tr w:rsidR="00090B47" w:rsidRPr="00D654A2" w:rsidTr="00090B4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B47" w:rsidRPr="00D654A2" w:rsidRDefault="00090B47" w:rsidP="00090B47">
            <w:pPr>
              <w:shd w:val="clear" w:color="auto" w:fill="FFFFFF" w:themeFill="background1"/>
              <w:spacing w:before="24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B47" w:rsidRPr="00D654A2" w:rsidRDefault="00090B47" w:rsidP="007A1B33">
            <w:pPr>
              <w:pStyle w:val="Bezodstpw"/>
              <w:jc w:val="center"/>
              <w:rPr>
                <w:color w:val="000000"/>
              </w:rPr>
            </w:pPr>
            <w:r w:rsidRPr="00090B47">
              <w:rPr>
                <w:color w:val="000000"/>
              </w:rPr>
              <w:t>---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B47" w:rsidRPr="00D654A2" w:rsidRDefault="00CE7DB7" w:rsidP="00CE7DB7">
            <w:pPr>
              <w:jc w:val="both"/>
              <w:rPr>
                <w:rFonts w:eastAsia="Times New Roman"/>
                <w:bCs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bCs/>
                <w:color w:val="000000"/>
                <w:kern w:val="0"/>
                <w:lang w:eastAsia="pl-PL"/>
              </w:rPr>
              <w:t xml:space="preserve">UCHWAŁA NR XXX/877/2020 </w:t>
            </w:r>
            <w:r w:rsidRPr="00CE7DB7">
              <w:rPr>
                <w:rFonts w:eastAsia="Times New Roman"/>
                <w:bCs/>
                <w:color w:val="000000"/>
                <w:kern w:val="0"/>
                <w:lang w:eastAsia="pl-PL"/>
              </w:rPr>
              <w:t>R</w:t>
            </w:r>
            <w:r>
              <w:rPr>
                <w:rFonts w:eastAsia="Times New Roman"/>
                <w:bCs/>
                <w:color w:val="000000"/>
                <w:kern w:val="0"/>
                <w:lang w:eastAsia="pl-PL"/>
              </w:rPr>
              <w:t xml:space="preserve">ADY MIASTA STOŁECZNEGO WARSZAWY z dnia 14 maja 2020 r. </w:t>
            </w:r>
            <w:r w:rsidRPr="00CE7DB7">
              <w:rPr>
                <w:rFonts w:eastAsia="Times New Roman"/>
                <w:bCs/>
                <w:color w:val="000000"/>
                <w:kern w:val="0"/>
                <w:lang w:eastAsia="pl-PL"/>
              </w:rPr>
              <w:t>w sprawie zmiany nazwy Przedszkola nr 426 w Warszawie, ul. Boguszewska 4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B47" w:rsidRPr="00D654A2" w:rsidRDefault="00261F0B" w:rsidP="00446BC6">
            <w:pPr>
              <w:widowControl/>
              <w:suppressAutoHyphens w:val="0"/>
            </w:pPr>
            <w:r>
              <w:t>Zmiana nazwy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B47" w:rsidRPr="00D654A2" w:rsidRDefault="00CE7DB7" w:rsidP="00446BC6">
            <w:pPr>
              <w:pStyle w:val="Bezodstpw"/>
            </w:pPr>
            <w:hyperlink r:id="rId15" w:history="1">
              <w:r>
                <w:rPr>
                  <w:rStyle w:val="Hipercze"/>
                </w:rPr>
                <w:t>https://bip.warszawa.pl/NR/exeres/5E53702B-8689-49F2-AF1A-</w:t>
              </w:r>
              <w:bookmarkStart w:id="0" w:name="_GoBack"/>
              <w:bookmarkEnd w:id="0"/>
              <w:r>
                <w:rPr>
                  <w:rStyle w:val="Hipercze"/>
                </w:rPr>
                <w:t>D21F8FF0B16A,frameless.htm</w:t>
              </w:r>
            </w:hyperlink>
          </w:p>
        </w:tc>
      </w:tr>
      <w:tr w:rsidR="00F524B5" w:rsidTr="00EE7C8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4B5" w:rsidRPr="00D654A2" w:rsidRDefault="00295077">
            <w:pPr>
              <w:shd w:val="clear" w:color="auto" w:fill="FFFFFF" w:themeFill="background1"/>
              <w:spacing w:before="240"/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F524B5" w:rsidRPr="00D654A2">
              <w:rPr>
                <w:b/>
              </w:rPr>
              <w:t>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4B5" w:rsidRPr="00D654A2" w:rsidRDefault="009E1D05" w:rsidP="009E1D05">
            <w:pPr>
              <w:pStyle w:val="Bezodstpw"/>
              <w:jc w:val="center"/>
              <w:rPr>
                <w:color w:val="000000"/>
              </w:rPr>
            </w:pPr>
            <w:r w:rsidRPr="00D654A2">
              <w:rPr>
                <w:color w:val="000000"/>
              </w:rPr>
              <w:t>---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4B5" w:rsidRPr="00D654A2" w:rsidRDefault="00F524B5" w:rsidP="00F524B5">
            <w:pPr>
              <w:jc w:val="both"/>
              <w:rPr>
                <w:rFonts w:eastAsia="Times New Roman"/>
                <w:bCs/>
                <w:color w:val="000000"/>
                <w:kern w:val="0"/>
                <w:lang w:eastAsia="pl-PL"/>
              </w:rPr>
            </w:pPr>
            <w:r w:rsidRPr="00D654A2">
              <w:rPr>
                <w:rFonts w:eastAsia="Times New Roman"/>
                <w:bCs/>
                <w:color w:val="000000"/>
                <w:kern w:val="0"/>
                <w:lang w:eastAsia="pl-PL"/>
              </w:rPr>
              <w:t xml:space="preserve">ZARZĄDZENIE NR </w:t>
            </w:r>
            <w:r w:rsidR="00261F0B">
              <w:rPr>
                <w:rFonts w:eastAsia="Times New Roman"/>
                <w:bCs/>
                <w:color w:val="000000"/>
                <w:kern w:val="0"/>
                <w:lang w:eastAsia="pl-PL"/>
              </w:rPr>
              <w:t>566</w:t>
            </w:r>
            <w:r w:rsidR="009E1D05" w:rsidRPr="00D654A2">
              <w:rPr>
                <w:rFonts w:eastAsia="Times New Roman"/>
                <w:bCs/>
                <w:color w:val="000000"/>
                <w:kern w:val="0"/>
                <w:lang w:eastAsia="pl-PL"/>
              </w:rPr>
              <w:t>/2020</w:t>
            </w:r>
          </w:p>
          <w:p w:rsidR="00F524B5" w:rsidRPr="00D654A2" w:rsidRDefault="00F524B5" w:rsidP="00F524B5">
            <w:pPr>
              <w:jc w:val="both"/>
              <w:rPr>
                <w:rFonts w:eastAsia="Times New Roman"/>
                <w:bCs/>
                <w:color w:val="000000"/>
                <w:kern w:val="0"/>
                <w:lang w:eastAsia="pl-PL"/>
              </w:rPr>
            </w:pPr>
            <w:r w:rsidRPr="00D654A2">
              <w:rPr>
                <w:rFonts w:eastAsia="Times New Roman"/>
                <w:bCs/>
                <w:color w:val="000000"/>
                <w:kern w:val="0"/>
                <w:lang w:eastAsia="pl-PL"/>
              </w:rPr>
              <w:t>PREZYDENTA MIASTA STOŁECZNEGO WARSZAWY</w:t>
            </w:r>
          </w:p>
          <w:p w:rsidR="00F524B5" w:rsidRPr="00D654A2" w:rsidRDefault="00F524B5" w:rsidP="00F524B5">
            <w:pPr>
              <w:jc w:val="both"/>
              <w:rPr>
                <w:rFonts w:eastAsia="Times New Roman"/>
                <w:bCs/>
                <w:color w:val="000000"/>
                <w:kern w:val="0"/>
                <w:lang w:eastAsia="pl-PL"/>
              </w:rPr>
            </w:pPr>
            <w:r w:rsidRPr="00D654A2">
              <w:rPr>
                <w:rFonts w:eastAsia="Times New Roman"/>
                <w:bCs/>
                <w:color w:val="000000"/>
                <w:kern w:val="0"/>
                <w:lang w:eastAsia="pl-PL"/>
              </w:rPr>
              <w:t xml:space="preserve">z dnia </w:t>
            </w:r>
            <w:r w:rsidR="00261F0B" w:rsidRPr="00261F0B">
              <w:rPr>
                <w:rFonts w:eastAsia="Times New Roman"/>
                <w:bCs/>
                <w:color w:val="000000"/>
                <w:kern w:val="0"/>
                <w:lang w:eastAsia="pl-PL"/>
              </w:rPr>
              <w:t>05</w:t>
            </w:r>
            <w:r w:rsidR="00261F0B">
              <w:rPr>
                <w:rFonts w:eastAsia="Times New Roman"/>
                <w:bCs/>
                <w:color w:val="000000"/>
                <w:kern w:val="0"/>
                <w:lang w:eastAsia="pl-PL"/>
              </w:rPr>
              <w:t xml:space="preserve"> maja </w:t>
            </w:r>
            <w:r w:rsidR="00261F0B" w:rsidRPr="00261F0B">
              <w:rPr>
                <w:rFonts w:eastAsia="Times New Roman"/>
                <w:bCs/>
                <w:color w:val="000000"/>
                <w:kern w:val="0"/>
                <w:lang w:eastAsia="pl-PL"/>
              </w:rPr>
              <w:t>2020</w:t>
            </w:r>
            <w:r w:rsidR="00261F0B">
              <w:rPr>
                <w:rFonts w:eastAsia="Times New Roman"/>
                <w:bCs/>
                <w:color w:val="000000"/>
                <w:kern w:val="0"/>
                <w:lang w:eastAsia="pl-PL"/>
              </w:rPr>
              <w:t xml:space="preserve"> r. </w:t>
            </w:r>
          </w:p>
          <w:p w:rsidR="00F524B5" w:rsidRPr="00D654A2" w:rsidRDefault="00261F0B" w:rsidP="00F524B5">
            <w:pPr>
              <w:jc w:val="both"/>
              <w:rPr>
                <w:rFonts w:eastAsia="Times New Roman"/>
                <w:bCs/>
                <w:color w:val="000000"/>
                <w:kern w:val="0"/>
                <w:lang w:eastAsia="pl-PL"/>
              </w:rPr>
            </w:pPr>
            <w:r w:rsidRPr="00261F0B">
              <w:rPr>
                <w:rFonts w:eastAsia="Times New Roman"/>
                <w:bCs/>
                <w:color w:val="000000"/>
                <w:kern w:val="0"/>
                <w:lang w:eastAsia="pl-PL"/>
              </w:rPr>
              <w:lastRenderedPageBreak/>
              <w:t>w sprawie przekazania majątku m.st. Warszawy Zespołowi Szkół Samochodowych i Licealnych Nr 2, al. Jana Pawła II 69 w Warszawie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4B5" w:rsidRPr="00D654A2" w:rsidRDefault="009E1D05" w:rsidP="00F524B5">
            <w:pPr>
              <w:widowControl/>
              <w:suppressAutoHyphens w:val="0"/>
            </w:pPr>
            <w:r w:rsidRPr="00D654A2">
              <w:rPr>
                <w:rFonts w:eastAsia="Times New Roman"/>
                <w:bCs/>
                <w:color w:val="000000"/>
                <w:kern w:val="0"/>
                <w:lang w:eastAsia="pl-PL"/>
              </w:rPr>
              <w:lastRenderedPageBreak/>
              <w:t>Ogłoszenia konkursów na stanowisko dyrektora podległych m.st. Warszawa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D05" w:rsidRDefault="00072EF5">
            <w:pPr>
              <w:pStyle w:val="Bezodstpw"/>
            </w:pPr>
            <w:hyperlink r:id="rId16" w:history="1">
              <w:r w:rsidR="00261F0B">
                <w:rPr>
                  <w:rStyle w:val="Hipercze"/>
                </w:rPr>
                <w:t>https://bip.warszawa.pl/NR/exeres/F5CAE073-D4CD-43F3-AE66-6EA366FA3866,frameless.htm</w:t>
              </w:r>
            </w:hyperlink>
          </w:p>
          <w:p w:rsidR="00261F0B" w:rsidRPr="00D654A2" w:rsidRDefault="00261F0B">
            <w:pPr>
              <w:pStyle w:val="Bezodstpw"/>
            </w:pPr>
          </w:p>
        </w:tc>
      </w:tr>
    </w:tbl>
    <w:p w:rsidR="00623E28" w:rsidRDefault="00623E28">
      <w:pPr>
        <w:shd w:val="clear" w:color="auto" w:fill="FFFFFF" w:themeFill="background1"/>
      </w:pPr>
    </w:p>
    <w:p w:rsidR="00623E28" w:rsidRDefault="00623E28">
      <w:pPr>
        <w:shd w:val="clear" w:color="auto" w:fill="FFFFFF" w:themeFill="background1"/>
      </w:pPr>
    </w:p>
    <w:p w:rsidR="00623E28" w:rsidRDefault="00EE7C86" w:rsidP="00EE7C86">
      <w:pPr>
        <w:jc w:val="both"/>
      </w:pPr>
      <w:r>
        <w:t xml:space="preserve">       </w:t>
      </w:r>
      <w:r w:rsidR="00081372">
        <w:t>1</w:t>
      </w:r>
      <w:r w:rsidR="004C596A">
        <w:t>0</w:t>
      </w:r>
      <w:r w:rsidR="00152CC1">
        <w:t xml:space="preserve"> </w:t>
      </w:r>
      <w:r w:rsidR="00261F0B">
        <w:t>czerwca</w:t>
      </w:r>
      <w:r w:rsidR="00D654A2">
        <w:t xml:space="preserve"> 2020</w:t>
      </w:r>
      <w:r w:rsidR="00152CC1">
        <w:t xml:space="preserve"> r.</w:t>
      </w:r>
    </w:p>
    <w:p w:rsidR="00623E28" w:rsidRDefault="00152CC1">
      <w:pPr>
        <w:jc w:val="both"/>
      </w:pPr>
      <w:r>
        <w:t>………………………………..</w:t>
      </w:r>
      <w:r>
        <w:tab/>
      </w:r>
      <w:r>
        <w:tab/>
      </w:r>
      <w:r>
        <w:tab/>
      </w:r>
      <w:r>
        <w:tab/>
        <w:t>…………………………………..</w:t>
      </w:r>
      <w:r>
        <w:tab/>
      </w:r>
      <w:r>
        <w:tab/>
      </w:r>
      <w:r>
        <w:tab/>
        <w:t xml:space="preserve">      …………………………….</w:t>
      </w:r>
    </w:p>
    <w:p w:rsidR="00623E28" w:rsidRDefault="00152CC1">
      <w:pPr>
        <w:jc w:val="both"/>
      </w:pPr>
      <w:r>
        <w:t xml:space="preserve">         </w:t>
      </w:r>
      <w:r>
        <w:tab/>
        <w:t xml:space="preserve">       data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Osoba sporządzająca </w:t>
      </w:r>
      <w:r>
        <w:tab/>
        <w:t xml:space="preserve">        </w:t>
      </w:r>
      <w:r>
        <w:tab/>
      </w:r>
      <w:r>
        <w:tab/>
      </w:r>
      <w:r>
        <w:tab/>
        <w:t xml:space="preserve">                       Prawnik</w:t>
      </w:r>
    </w:p>
    <w:sectPr w:rsidR="00623E28">
      <w:footerReference w:type="default" r:id="rId17"/>
      <w:pgSz w:w="16838" w:h="11906" w:orient="landscape"/>
      <w:pgMar w:top="1417" w:right="1417" w:bottom="993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EF5" w:rsidRDefault="00072EF5">
      <w:r>
        <w:separator/>
      </w:r>
    </w:p>
  </w:endnote>
  <w:endnote w:type="continuationSeparator" w:id="0">
    <w:p w:rsidR="00072EF5" w:rsidRDefault="00072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E28" w:rsidRDefault="00152CC1">
    <w:pPr>
      <w:pStyle w:val="Stopka"/>
      <w:jc w:val="right"/>
      <w:rPr>
        <w:sz w:val="20"/>
        <w:szCs w:val="20"/>
      </w:rPr>
    </w:pPr>
    <w:r>
      <w:rPr>
        <w:sz w:val="20"/>
        <w:szCs w:val="20"/>
      </w:rPr>
      <w:t>Str.   ...../.....</w:t>
    </w:r>
  </w:p>
  <w:p w:rsidR="00623E28" w:rsidRDefault="00623E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EF5" w:rsidRDefault="00072EF5">
      <w:r>
        <w:separator/>
      </w:r>
    </w:p>
  </w:footnote>
  <w:footnote w:type="continuationSeparator" w:id="0">
    <w:p w:rsidR="00072EF5" w:rsidRDefault="00072E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E28"/>
    <w:rsid w:val="00072EF5"/>
    <w:rsid w:val="00081372"/>
    <w:rsid w:val="00090B47"/>
    <w:rsid w:val="00152CC1"/>
    <w:rsid w:val="001B346F"/>
    <w:rsid w:val="00261F0B"/>
    <w:rsid w:val="00295077"/>
    <w:rsid w:val="002F1039"/>
    <w:rsid w:val="003574C9"/>
    <w:rsid w:val="00446BC6"/>
    <w:rsid w:val="004C596A"/>
    <w:rsid w:val="00623E28"/>
    <w:rsid w:val="00692C8A"/>
    <w:rsid w:val="007241DC"/>
    <w:rsid w:val="007A1B33"/>
    <w:rsid w:val="007F0D6C"/>
    <w:rsid w:val="0097592E"/>
    <w:rsid w:val="009E1D05"/>
    <w:rsid w:val="00BF362F"/>
    <w:rsid w:val="00CE7DB7"/>
    <w:rsid w:val="00CF2663"/>
    <w:rsid w:val="00D654A2"/>
    <w:rsid w:val="00DC3D3D"/>
    <w:rsid w:val="00EE7C86"/>
    <w:rsid w:val="00F2102A"/>
    <w:rsid w:val="00F47D90"/>
    <w:rsid w:val="00F5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7AF7E-0752-425D-AF3F-2EF27CB28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77BC"/>
    <w:pPr>
      <w:widowControl w:val="0"/>
      <w:suppressAutoHyphens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77BC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177BC"/>
    <w:pPr>
      <w:keepNext/>
      <w:widowControl/>
      <w:suppressAutoHyphens w:val="0"/>
      <w:jc w:val="center"/>
      <w:outlineLvl w:val="1"/>
    </w:pPr>
    <w:rPr>
      <w:rFonts w:eastAsia="Times New Roman"/>
      <w:kern w:val="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4177B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czeinternetowe">
    <w:name w:val="Łącze internetowe"/>
    <w:uiPriority w:val="99"/>
    <w:rsid w:val="004177BC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417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177BC"/>
    <w:rPr>
      <w:rFonts w:ascii="Tahoma" w:eastAsia="Arial Unicode MS" w:hAnsi="Tahoma" w:cs="Tahoma"/>
      <w:kern w:val="2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5F12E5"/>
    <w:rPr>
      <w:color w:val="800080" w:themeColor="followed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51570"/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StopkaZnak">
    <w:name w:val="Stopka Znak"/>
    <w:basedOn w:val="Domylnaczcionkaakapitu"/>
    <w:link w:val="Stopka"/>
    <w:qFormat/>
    <w:rsid w:val="00A51570"/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06276B"/>
    <w:rPr>
      <w:rFonts w:ascii="Times New Roman" w:eastAsia="Times New Roman" w:hAnsi="Times New Roman" w:cs="Times New Roman"/>
      <w:color w:val="000000"/>
      <w:sz w:val="24"/>
      <w:szCs w:val="23"/>
      <w:shd w:val="clear" w:color="auto" w:fill="FFFFFF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0040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0040E"/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0040E"/>
    <w:rPr>
      <w:rFonts w:ascii="Times New Roman" w:eastAsia="Arial Unicode MS" w:hAnsi="Times New Roman" w:cs="Times New Roman"/>
      <w:b/>
      <w:bCs/>
      <w:kern w:val="2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563EA5"/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F058F5"/>
    <w:rPr>
      <w:rFonts w:ascii="Times New Roman" w:eastAsia="Times New Roman" w:hAnsi="Times New Roman" w:cs="Times New Roman"/>
      <w:sz w:val="16"/>
      <w:szCs w:val="16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eastAsia="Arial Unicode MS" w:cs="Times New Roman"/>
    </w:rPr>
  </w:style>
  <w:style w:type="character" w:customStyle="1" w:styleId="ListLabel3">
    <w:name w:val="ListLabel 3"/>
    <w:qFormat/>
  </w:style>
  <w:style w:type="character" w:customStyle="1" w:styleId="ListLabel4">
    <w:name w:val="ListLabel 4"/>
    <w:qFormat/>
    <w:rPr>
      <w:color w:val="0000FF"/>
      <w:u w:val="single"/>
    </w:rPr>
  </w:style>
  <w:style w:type="character" w:customStyle="1" w:styleId="ListLabel5">
    <w:name w:val="ListLabel 5"/>
    <w:qFormat/>
  </w:style>
  <w:style w:type="character" w:customStyle="1" w:styleId="ListLabel6">
    <w:name w:val="ListLabel 6"/>
    <w:qFormat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5157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06276B"/>
    <w:pPr>
      <w:shd w:val="clear" w:color="auto" w:fill="FFFFFF"/>
      <w:suppressAutoHyphens w:val="0"/>
      <w:jc w:val="both"/>
    </w:pPr>
    <w:rPr>
      <w:rFonts w:eastAsia="Times New Roman"/>
      <w:b/>
      <w:bCs/>
      <w:color w:val="000000"/>
      <w:kern w:val="0"/>
      <w:szCs w:val="23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177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F09A3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A51570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004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0040E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563EA5"/>
    <w:pPr>
      <w:spacing w:after="120" w:line="480" w:lineRule="auto"/>
    </w:pPr>
  </w:style>
  <w:style w:type="paragraph" w:styleId="Bezodstpw">
    <w:name w:val="No Spacing"/>
    <w:uiPriority w:val="1"/>
    <w:qFormat/>
    <w:rsid w:val="00BE60FA"/>
    <w:pPr>
      <w:widowControl w:val="0"/>
      <w:suppressAutoHyphens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unhideWhenUsed/>
    <w:qFormat/>
    <w:rsid w:val="00F058F5"/>
    <w:pPr>
      <w:widowControl/>
      <w:suppressAutoHyphens w:val="0"/>
      <w:spacing w:after="120"/>
    </w:pPr>
    <w:rPr>
      <w:rFonts w:eastAsia="Times New Roman"/>
      <w:kern w:val="0"/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character" w:styleId="Hipercze">
    <w:name w:val="Hyperlink"/>
    <w:basedOn w:val="Domylnaczcionkaakapitu"/>
    <w:uiPriority w:val="99"/>
    <w:unhideWhenUsed/>
    <w:rsid w:val="003574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6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ziennikustaw.gov.pl/DU/2020/871" TargetMode="External"/><Relationship Id="rId13" Type="http://schemas.openxmlformats.org/officeDocument/2006/relationships/hyperlink" Target="http://dziennikustaw.gov.pl/DU/2020/96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ziennikustaw.gov.pl/DU/2020/875" TargetMode="External"/><Relationship Id="rId12" Type="http://schemas.openxmlformats.org/officeDocument/2006/relationships/hyperlink" Target="http://dziennikustaw.gov.pl/DU/rok/2020/pozycja/953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bip.warszawa.pl/NR/exeres/F5CAE073-D4CD-43F3-AE66-6EA366FA3866,frameless.ht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dziennikustaw.gov.pl/DU/rok/2020/pozycja/95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p.warszawa.pl/NR/exeres/5E53702B-8689-49F2-AF1A-D21F8FF0B16A,frameless.htm" TargetMode="External"/><Relationship Id="rId10" Type="http://schemas.openxmlformats.org/officeDocument/2006/relationships/hyperlink" Target="http://dziennikustaw.gov.pl/DU/rok/2020/pozycja/87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ziennikustaw.gov.pl/DU/2020/891" TargetMode="External"/><Relationship Id="rId14" Type="http://schemas.openxmlformats.org/officeDocument/2006/relationships/hyperlink" Target="https://bip.warszawa.pl/NR/exeres/267717E6-08CB-4F0B-8736-5AD24D84FD83,frameless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F4799-BC96-462C-8008-3F6601A1E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dc:description/>
  <cp:lastModifiedBy>Kancelaria Prawna</cp:lastModifiedBy>
  <cp:revision>2</cp:revision>
  <cp:lastPrinted>2020-06-10T11:20:00Z</cp:lastPrinted>
  <dcterms:created xsi:type="dcterms:W3CDTF">2020-06-16T10:58:00Z</dcterms:created>
  <dcterms:modified xsi:type="dcterms:W3CDTF">2020-06-16T10:58:00Z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